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53234F" w14:textId="77777777" w:rsidR="000D5B76" w:rsidRDefault="000D5B76" w:rsidP="00564950">
      <w:pPr>
        <w:widowControl w:val="0"/>
        <w:autoSpaceDE w:val="0"/>
        <w:autoSpaceDN w:val="0"/>
        <w:adjustRightInd w:val="0"/>
        <w:spacing w:after="240" w:line="1100" w:lineRule="atLeast"/>
        <w:rPr>
          <w:rFonts w:ascii="Times" w:hAnsi="Times" w:cs="Times"/>
        </w:rPr>
      </w:pPr>
      <w:r>
        <w:rPr>
          <w:rFonts w:ascii="Times" w:hAnsi="Times" w:cs="Times"/>
          <w:color w:val="78002B"/>
          <w:sz w:val="96"/>
          <w:szCs w:val="96"/>
        </w:rPr>
        <w:t xml:space="preserve">I M E </w:t>
      </w:r>
      <w:r>
        <w:rPr>
          <w:rFonts w:ascii="Times" w:hAnsi="Times" w:cs="Times"/>
          <w:color w:val="78002B"/>
          <w:sz w:val="86"/>
          <w:szCs w:val="86"/>
        </w:rPr>
        <w:t xml:space="preserve">d’Ambert </w:t>
      </w:r>
    </w:p>
    <w:p w14:paraId="1D7E903A" w14:textId="77777777" w:rsidR="000D5B76" w:rsidRDefault="000D5B76" w:rsidP="000D5B7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Centre Pedro </w:t>
      </w:r>
      <w:proofErr w:type="spellStart"/>
      <w:r>
        <w:rPr>
          <w:rFonts w:ascii="Arial" w:hAnsi="Arial" w:cs="Arial"/>
          <w:sz w:val="54"/>
          <w:szCs w:val="54"/>
        </w:rPr>
        <w:t>Poutignat</w:t>
      </w:r>
      <w:proofErr w:type="spellEnd"/>
      <w:r>
        <w:rPr>
          <w:rFonts w:ascii="Arial" w:hAnsi="Arial" w:cs="Arial"/>
          <w:sz w:val="54"/>
          <w:szCs w:val="54"/>
        </w:rPr>
        <w:t xml:space="preserve"> Rue de la Calandre 63600 AMBERT </w:t>
      </w:r>
      <w:r>
        <w:rPr>
          <w:rFonts w:ascii="Times" w:hAnsi="Times" w:cs="Times"/>
        </w:rPr>
        <w:t> </w:t>
      </w:r>
    </w:p>
    <w:p w14:paraId="1B6FC4BC" w14:textId="77777777" w:rsidR="000D5B76" w:rsidRDefault="000D5B76" w:rsidP="000D5B7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04 73 82 14 14 </w:t>
      </w:r>
      <w:r>
        <w:rPr>
          <w:rFonts w:ascii="Times" w:hAnsi="Times" w:cs="Times"/>
        </w:rPr>
        <w:t> </w:t>
      </w:r>
    </w:p>
    <w:p w14:paraId="29DB1499" w14:textId="77777777" w:rsidR="000D5B76" w:rsidRDefault="000D5B76" w:rsidP="000D5B7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Mail : </w:t>
      </w:r>
      <w:r w:rsidR="00564950">
        <w:rPr>
          <w:rFonts w:ascii="Arial" w:hAnsi="Arial" w:cs="Arial"/>
          <w:color w:val="520053"/>
          <w:sz w:val="54"/>
          <w:szCs w:val="54"/>
        </w:rPr>
        <w:t>contactpoutignat@adapei63.org</w:t>
      </w:r>
      <w:r>
        <w:rPr>
          <w:rFonts w:ascii="Times" w:hAnsi="Times" w:cs="Times"/>
        </w:rPr>
        <w:t> </w:t>
      </w:r>
    </w:p>
    <w:p w14:paraId="54B2032E" w14:textId="77777777" w:rsidR="000D5B76" w:rsidRDefault="000D5B76" w:rsidP="000D5B7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Site : </w:t>
      </w:r>
      <w:r>
        <w:rPr>
          <w:rFonts w:ascii="Arial" w:hAnsi="Arial" w:cs="Arial"/>
          <w:color w:val="FB0054"/>
          <w:sz w:val="54"/>
          <w:szCs w:val="54"/>
        </w:rPr>
        <w:t xml:space="preserve">www.adapei63.fr </w:t>
      </w:r>
      <w:r>
        <w:rPr>
          <w:rFonts w:ascii="Times" w:hAnsi="Times" w:cs="Times"/>
        </w:rPr>
        <w:t> </w:t>
      </w:r>
    </w:p>
    <w:p w14:paraId="4C30CE22" w14:textId="77777777" w:rsidR="00564950" w:rsidRPr="00564950" w:rsidRDefault="000D5B76" w:rsidP="000D5B7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 w:rsidR="00564950">
        <w:rPr>
          <w:rFonts w:ascii="Arial" w:hAnsi="Arial" w:cs="Arial"/>
          <w:sz w:val="54"/>
          <w:szCs w:val="54"/>
        </w:rPr>
        <w:t>Accueille 15</w:t>
      </w:r>
      <w:r>
        <w:rPr>
          <w:rFonts w:ascii="Arial" w:hAnsi="Arial" w:cs="Arial"/>
          <w:sz w:val="54"/>
          <w:szCs w:val="54"/>
        </w:rPr>
        <w:t xml:space="preserve"> Enfants de 3 à 20 ans </w:t>
      </w:r>
    </w:p>
    <w:p w14:paraId="0760C0B4" w14:textId="77777777" w:rsidR="000D5B76" w:rsidRDefault="00564950" w:rsidP="00564950">
      <w:pPr>
        <w:widowControl w:val="0"/>
        <w:numPr>
          <w:ilvl w:val="5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left="720"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semi-internat pour </w:t>
      </w:r>
      <w:r w:rsidRPr="00123861">
        <w:rPr>
          <w:rFonts w:ascii="Arial" w:hAnsi="Arial" w:cs="Arial"/>
          <w:sz w:val="54"/>
          <w:szCs w:val="54"/>
        </w:rPr>
        <w:t xml:space="preserve">enfants des deux sexes présentant une déficience intellectuelle avec troubles associés </w:t>
      </w:r>
      <w:bookmarkStart w:id="0" w:name="_GoBack"/>
      <w:bookmarkEnd w:id="0"/>
      <w:r w:rsidR="000D5B76">
        <w:rPr>
          <w:rFonts w:ascii="Times" w:hAnsi="Times" w:cs="Times"/>
        </w:rPr>
        <w:t> </w:t>
      </w:r>
    </w:p>
    <w:p w14:paraId="25CD5E68" w14:textId="77777777" w:rsidR="000D5B76" w:rsidRDefault="000D5B76" w:rsidP="000D5B7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Déficience intellectuelle moyenne ou sévère </w:t>
      </w:r>
      <w:r>
        <w:rPr>
          <w:rFonts w:ascii="Times" w:hAnsi="Times" w:cs="Times"/>
        </w:rPr>
        <w:t> </w:t>
      </w:r>
      <w:proofErr w:type="gramStart"/>
      <w:r>
        <w:rPr>
          <w:rFonts w:ascii="Arial" w:hAnsi="Arial" w:cs="Arial"/>
          <w:sz w:val="54"/>
          <w:szCs w:val="54"/>
        </w:rPr>
        <w:t>avec</w:t>
      </w:r>
      <w:proofErr w:type="gramEnd"/>
      <w:r>
        <w:rPr>
          <w:rFonts w:ascii="Arial" w:hAnsi="Arial" w:cs="Arial"/>
          <w:sz w:val="54"/>
          <w:szCs w:val="54"/>
        </w:rPr>
        <w:t xml:space="preserve"> ou sans troubles associés </w:t>
      </w:r>
      <w:r>
        <w:rPr>
          <w:rFonts w:ascii="Times" w:hAnsi="Times" w:cs="Times"/>
        </w:rPr>
        <w:t> </w:t>
      </w:r>
    </w:p>
    <w:p w14:paraId="52AB8B48" w14:textId="77777777" w:rsidR="000D5B76" w:rsidRDefault="000D5B76" w:rsidP="000D5B7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Prise en charge globale, psychologique et paramédicale </w:t>
      </w:r>
      <w:r>
        <w:rPr>
          <w:rFonts w:ascii="Times" w:hAnsi="Times" w:cs="Times"/>
        </w:rPr>
        <w:t> </w:t>
      </w:r>
    </w:p>
    <w:p w14:paraId="1A0B1848" w14:textId="77777777" w:rsidR="000D5B76" w:rsidRDefault="000D5B76" w:rsidP="000D5B7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lastRenderedPageBreak/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Médecin Pédiatre et Directeur : Dr BARDON </w:t>
      </w:r>
      <w:r>
        <w:rPr>
          <w:rFonts w:ascii="Times" w:hAnsi="Times" w:cs="Times"/>
        </w:rPr>
        <w:t> </w:t>
      </w:r>
    </w:p>
    <w:p w14:paraId="36AF54CE" w14:textId="77777777" w:rsidR="00FF45C8" w:rsidRDefault="00FF45C8"/>
    <w:sectPr w:rsidR="00FF45C8" w:rsidSect="000D5B76">
      <w:pgSz w:w="12240" w:h="15840"/>
      <w:pgMar w:top="426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B76"/>
    <w:rsid w:val="000D5B76"/>
    <w:rsid w:val="00564950"/>
    <w:rsid w:val="00FF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BCB8DC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D5B7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D5B7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</Words>
  <Characters>441</Characters>
  <Application>Microsoft Macintosh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bommelaer</dc:creator>
  <cp:keywords/>
  <dc:description/>
  <cp:lastModifiedBy>gilles bommelaer</cp:lastModifiedBy>
  <cp:revision>2</cp:revision>
  <dcterms:created xsi:type="dcterms:W3CDTF">2017-08-06T14:13:00Z</dcterms:created>
  <dcterms:modified xsi:type="dcterms:W3CDTF">2017-11-17T09:57:00Z</dcterms:modified>
</cp:coreProperties>
</file>