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6EB464" w14:textId="77777777" w:rsidR="002F5923" w:rsidRDefault="002F5923" w:rsidP="002F5923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 wp14:anchorId="489E5ACD" wp14:editId="7E0E5910">
            <wp:extent cx="651510" cy="9017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90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B2902" w14:textId="77777777" w:rsidR="002F5923" w:rsidRDefault="002F5923" w:rsidP="002F5923">
      <w:pPr>
        <w:widowControl w:val="0"/>
        <w:autoSpaceDE w:val="0"/>
        <w:autoSpaceDN w:val="0"/>
        <w:adjustRightInd w:val="0"/>
        <w:spacing w:after="240" w:line="1100" w:lineRule="atLeast"/>
        <w:rPr>
          <w:rFonts w:ascii="Times" w:hAnsi="Times" w:cs="Times"/>
        </w:rPr>
      </w:pPr>
      <w:r>
        <w:rPr>
          <w:rFonts w:ascii="Times" w:hAnsi="Times" w:cs="Times"/>
          <w:color w:val="78002B"/>
          <w:sz w:val="96"/>
          <w:szCs w:val="96"/>
        </w:rPr>
        <w:t>SESSAD d’</w:t>
      </w:r>
      <w:r>
        <w:rPr>
          <w:rFonts w:ascii="Times" w:hAnsi="Times" w:cs="Times"/>
          <w:color w:val="78002B"/>
          <w:sz w:val="86"/>
          <w:szCs w:val="86"/>
        </w:rPr>
        <w:t xml:space="preserve">Ambert </w:t>
      </w:r>
    </w:p>
    <w:p w14:paraId="323112E9" w14:textId="77777777" w:rsidR="002F5923" w:rsidRDefault="002F5923" w:rsidP="002F592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Rue de la Calandre 63600 AMBERT </w:t>
      </w:r>
      <w:r>
        <w:rPr>
          <w:rFonts w:ascii="Times" w:hAnsi="Times" w:cs="Times"/>
        </w:rPr>
        <w:t> </w:t>
      </w:r>
    </w:p>
    <w:p w14:paraId="1FAF3EAD" w14:textId="77777777" w:rsidR="002F5923" w:rsidRDefault="002F5923" w:rsidP="002F592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>04</w:t>
      </w:r>
      <w:r w:rsidR="0068277B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73</w:t>
      </w:r>
      <w:r w:rsidR="0068277B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82</w:t>
      </w:r>
      <w:r w:rsidR="0068277B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14</w:t>
      </w:r>
      <w:r w:rsidR="0068277B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 xml:space="preserve">14 </w:t>
      </w:r>
      <w:r>
        <w:rPr>
          <w:rFonts w:ascii="Times" w:hAnsi="Times" w:cs="Times"/>
        </w:rPr>
        <w:t> </w:t>
      </w:r>
    </w:p>
    <w:p w14:paraId="21043802" w14:textId="77777777" w:rsidR="002F5923" w:rsidRDefault="002F5923" w:rsidP="002F592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Mail : </w:t>
      </w:r>
      <w:r w:rsidR="0068277B">
        <w:rPr>
          <w:rFonts w:ascii="Arial" w:hAnsi="Arial" w:cs="Arial"/>
          <w:color w:val="520053"/>
          <w:sz w:val="54"/>
          <w:szCs w:val="54"/>
        </w:rPr>
        <w:t>contactpoutignat@adapei63.org</w:t>
      </w:r>
      <w:r>
        <w:rPr>
          <w:rFonts w:ascii="Times" w:hAnsi="Times" w:cs="Times"/>
        </w:rPr>
        <w:t> </w:t>
      </w:r>
    </w:p>
    <w:p w14:paraId="39E5714E" w14:textId="77777777" w:rsidR="0068277B" w:rsidRPr="0068277B" w:rsidRDefault="002F5923" w:rsidP="0050643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 w:rsidRPr="0068277B"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 w:rsidRPr="0068277B"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 w:rsidR="0068277B">
        <w:rPr>
          <w:rFonts w:ascii="Wingdings" w:hAnsi="Wingdings" w:cs="Wingdings"/>
          <w:color w:val="DA004A"/>
          <w:sz w:val="38"/>
          <w:szCs w:val="38"/>
        </w:rPr>
        <w:t></w:t>
      </w:r>
      <w:r w:rsidR="0068277B">
        <w:rPr>
          <w:rFonts w:ascii="Wingdings" w:hAnsi="Wingdings" w:cs="Wingdings"/>
          <w:color w:val="DA004A"/>
          <w:sz w:val="38"/>
          <w:szCs w:val="38"/>
        </w:rPr>
        <w:t></w:t>
      </w:r>
      <w:r w:rsidR="0068277B">
        <w:rPr>
          <w:rFonts w:ascii="Wingdings" w:hAnsi="Wingdings" w:cs="Wingdings"/>
          <w:color w:val="DA004A"/>
          <w:sz w:val="38"/>
          <w:szCs w:val="38"/>
        </w:rPr>
        <w:t></w:t>
      </w:r>
      <w:r w:rsidR="0068277B">
        <w:rPr>
          <w:rFonts w:ascii="Arial" w:hAnsi="Arial" w:cs="Arial"/>
          <w:sz w:val="54"/>
          <w:szCs w:val="54"/>
        </w:rPr>
        <w:t>Accompagnement en service de 19 Enfants de 0 à 20 ans</w:t>
      </w:r>
    </w:p>
    <w:p w14:paraId="3238893D" w14:textId="77777777" w:rsidR="002F5923" w:rsidRPr="0068277B" w:rsidRDefault="0068277B" w:rsidP="0050643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 w:rsidR="002F5923" w:rsidRPr="0068277B">
        <w:rPr>
          <w:rFonts w:ascii="Wingdings" w:hAnsi="Wingdings" w:cs="Wingdings"/>
          <w:color w:val="DA004A"/>
          <w:sz w:val="38"/>
          <w:szCs w:val="38"/>
        </w:rPr>
        <w:t></w:t>
      </w:r>
      <w:r w:rsidR="002F5923" w:rsidRPr="0068277B">
        <w:rPr>
          <w:rFonts w:ascii="Wingdings" w:hAnsi="Wingdings" w:cs="Wingdings"/>
          <w:color w:val="DA004A"/>
          <w:sz w:val="38"/>
          <w:szCs w:val="38"/>
        </w:rPr>
        <w:t></w:t>
      </w:r>
      <w:r w:rsidR="002F5923" w:rsidRPr="0068277B">
        <w:rPr>
          <w:rFonts w:ascii="Wingdings" w:hAnsi="Wingdings" w:cs="Wingdings"/>
          <w:color w:val="DA004A"/>
          <w:sz w:val="38"/>
          <w:szCs w:val="38"/>
        </w:rPr>
        <w:t></w:t>
      </w:r>
      <w:r w:rsidR="002F5923" w:rsidRPr="0068277B">
        <w:rPr>
          <w:rFonts w:ascii="Arial" w:hAnsi="Arial" w:cs="Arial"/>
          <w:sz w:val="54"/>
          <w:szCs w:val="54"/>
        </w:rPr>
        <w:t>Déficience intellec</w:t>
      </w:r>
      <w:r>
        <w:rPr>
          <w:rFonts w:ascii="Arial" w:hAnsi="Arial" w:cs="Arial"/>
          <w:sz w:val="54"/>
          <w:szCs w:val="54"/>
        </w:rPr>
        <w:t>tuelle</w:t>
      </w:r>
      <w:bookmarkStart w:id="0" w:name="_GoBack"/>
      <w:bookmarkEnd w:id="0"/>
      <w:r>
        <w:rPr>
          <w:rFonts w:ascii="Arial" w:hAnsi="Arial" w:cs="Arial"/>
          <w:sz w:val="54"/>
          <w:szCs w:val="54"/>
        </w:rPr>
        <w:t xml:space="preserve"> avec</w:t>
      </w:r>
      <w:r w:rsidR="002F5923" w:rsidRPr="0068277B">
        <w:rPr>
          <w:rFonts w:ascii="Arial" w:hAnsi="Arial" w:cs="Arial"/>
          <w:sz w:val="54"/>
          <w:szCs w:val="54"/>
        </w:rPr>
        <w:t xml:space="preserve"> troubles associés </w:t>
      </w:r>
      <w:r w:rsidR="002F5923" w:rsidRPr="0068277B">
        <w:rPr>
          <w:rFonts w:ascii="Times" w:hAnsi="Times" w:cs="Times"/>
        </w:rPr>
        <w:t> </w:t>
      </w:r>
    </w:p>
    <w:p w14:paraId="3DF5C313" w14:textId="77777777" w:rsidR="002F5923" w:rsidRDefault="002F5923" w:rsidP="002F592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Secteur : 40 km autour d’Ambert </w:t>
      </w:r>
      <w:r>
        <w:rPr>
          <w:rFonts w:ascii="Times" w:hAnsi="Times" w:cs="Times"/>
        </w:rPr>
        <w:t> </w:t>
      </w:r>
    </w:p>
    <w:p w14:paraId="1849888C" w14:textId="77777777" w:rsidR="002F5923" w:rsidRDefault="002F5923" w:rsidP="002F592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Médecin Pédiatre et Directeur : Dr BARDON </w:t>
      </w:r>
      <w:r>
        <w:rPr>
          <w:rFonts w:ascii="Times" w:hAnsi="Times" w:cs="Times"/>
        </w:rPr>
        <w:t> </w:t>
      </w:r>
    </w:p>
    <w:p w14:paraId="580811C3" w14:textId="77777777" w:rsidR="00FF45C8" w:rsidRDefault="00FF45C8"/>
    <w:sectPr w:rsidR="00FF45C8" w:rsidSect="002F5923">
      <w:pgSz w:w="12240" w:h="15840"/>
      <w:pgMar w:top="0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923"/>
    <w:rsid w:val="002F5923"/>
    <w:rsid w:val="0068277B"/>
    <w:rsid w:val="00FF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30EA85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F5923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592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50</Words>
  <Characters>277</Characters>
  <Application>Microsoft Macintosh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bommelaer</dc:creator>
  <cp:keywords/>
  <dc:description/>
  <cp:lastModifiedBy>gilles bommelaer</cp:lastModifiedBy>
  <cp:revision>2</cp:revision>
  <dcterms:created xsi:type="dcterms:W3CDTF">2017-08-06T14:12:00Z</dcterms:created>
  <dcterms:modified xsi:type="dcterms:W3CDTF">2017-11-17T10:22:00Z</dcterms:modified>
</cp:coreProperties>
</file>